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EA0" w:rsidRPr="00437FF8" w:rsidRDefault="008A5EA0" w:rsidP="008A5E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8A5EA0" w:rsidRPr="00437FF8" w:rsidRDefault="008A5EA0" w:rsidP="008A5EA0">
      <w:pPr>
        <w:tabs>
          <w:tab w:val="left" w:pos="826"/>
        </w:tabs>
        <w:rPr>
          <w:rFonts w:ascii="Times New Roman" w:hAnsi="Times New Roman"/>
          <w:sz w:val="24"/>
          <w:szCs w:val="24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>на ее освоение отводится по 35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</w:t>
      </w:r>
      <w:r w:rsidR="006A5548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 w:rsidRPr="00437FF8"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7FF8">
        <w:rPr>
          <w:rFonts w:ascii="Times New Roman" w:hAnsi="Times New Roman" w:cs="Times New Roman"/>
          <w:sz w:val="28"/>
          <w:szCs w:val="28"/>
        </w:rPr>
        <w:t xml:space="preserve"> </w:t>
      </w:r>
      <w:r w:rsidRPr="008A5EA0">
        <w:rPr>
          <w:rFonts w:ascii="Times New Roman" w:hAnsi="Times New Roman" w:cs="Times New Roman"/>
          <w:sz w:val="28"/>
          <w:szCs w:val="28"/>
          <w:lang w:val="tt-RU"/>
        </w:rPr>
        <w:t>Биология  “Животные” , 7 кл. В.В.Латюшин, В.А.Шапкин,4-ое изд., стереотип.- М.:Дрофа,2017</w:t>
      </w:r>
    </w:p>
    <w:p w:rsidR="008A5EA0" w:rsidRDefault="008A5EA0" w:rsidP="008A5EA0">
      <w:pPr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 опр</w:t>
      </w:r>
      <w:r w:rsidR="006A5548">
        <w:rPr>
          <w:rFonts w:ascii="Times New Roman" w:hAnsi="Times New Roman" w:cs="Times New Roman"/>
          <w:sz w:val="28"/>
          <w:szCs w:val="28"/>
        </w:rPr>
        <w:t>еделяются на основании локально-</w:t>
      </w:r>
      <w:r w:rsidRPr="00437FF8">
        <w:rPr>
          <w:rFonts w:ascii="Times New Roman" w:hAnsi="Times New Roman" w:cs="Times New Roman"/>
          <w:sz w:val="28"/>
          <w:szCs w:val="28"/>
        </w:rPr>
        <w:t xml:space="preserve">нормативных актов школы. </w:t>
      </w:r>
    </w:p>
    <w:p w:rsidR="00FC65B1" w:rsidRPr="00437FF8" w:rsidRDefault="00FC65B1" w:rsidP="008A5EA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5EA0" w:rsidRPr="008A5EA0" w:rsidRDefault="008A5EA0" w:rsidP="008A5EA0">
      <w:pPr>
        <w:pStyle w:val="a4"/>
        <w:shd w:val="clear" w:color="auto" w:fill="FFFFFF"/>
        <w:spacing w:before="0" w:beforeAutospacing="0" w:after="0" w:afterAutospacing="0" w:line="324" w:lineRule="atLeast"/>
        <w:jc w:val="center"/>
        <w:rPr>
          <w:b/>
          <w:bCs/>
          <w:color w:val="333333"/>
          <w:sz w:val="28"/>
          <w:szCs w:val="28"/>
        </w:rPr>
      </w:pPr>
      <w:r w:rsidRPr="008A5EA0">
        <w:rPr>
          <w:b/>
          <w:bCs/>
          <w:color w:val="333333"/>
          <w:sz w:val="28"/>
          <w:szCs w:val="28"/>
        </w:rPr>
        <w:t>Планируемые результаты изучения  учебного предмета</w:t>
      </w:r>
    </w:p>
    <w:p w:rsidR="008A5EA0" w:rsidRPr="008A5EA0" w:rsidRDefault="008A5EA0" w:rsidP="008A5EA0">
      <w:pPr>
        <w:pStyle w:val="a4"/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b/>
          <w:bCs/>
          <w:color w:val="333333"/>
          <w:sz w:val="28"/>
          <w:szCs w:val="28"/>
        </w:rPr>
        <w:t>Предметные результаты: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b/>
          <w:color w:val="333333"/>
          <w:sz w:val="28"/>
          <w:szCs w:val="28"/>
        </w:rPr>
      </w:pPr>
      <w:r w:rsidRPr="008A5EA0">
        <w:rPr>
          <w:b/>
          <w:color w:val="333333"/>
          <w:sz w:val="28"/>
          <w:szCs w:val="28"/>
        </w:rPr>
        <w:t>В познавательной (интеллектуальной) сфере: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proofErr w:type="gramStart"/>
      <w:r w:rsidRPr="008A5EA0">
        <w:rPr>
          <w:iCs/>
          <w:color w:val="333333"/>
          <w:sz w:val="28"/>
          <w:szCs w:val="28"/>
        </w:rPr>
        <w:t>выделение существенных признаков биологических объектов</w:t>
      </w:r>
      <w:r w:rsidRPr="008A5EA0">
        <w:rPr>
          <w:rStyle w:val="apple-converted-space"/>
          <w:iCs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(отличительных признаков живых организмов; и процессов (обмен веществ и превращение энергии, питание и дыхание, выделение, размножение и регуляция жизнедеятельности организма;</w:t>
      </w:r>
      <w:proofErr w:type="gramEnd"/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iCs/>
          <w:color w:val="333333"/>
          <w:sz w:val="28"/>
          <w:szCs w:val="28"/>
        </w:rPr>
        <w:t>приведение доказательств (аргументация)</w:t>
      </w:r>
      <w:r w:rsidRPr="008A5EA0">
        <w:rPr>
          <w:rStyle w:val="apple-converted-space"/>
          <w:iCs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животными;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iCs/>
          <w:color w:val="333333"/>
          <w:sz w:val="28"/>
          <w:szCs w:val="28"/>
        </w:rPr>
        <w:t>классификация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- определение принадлежности биологических объектов к определенной систематической группе;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iCs/>
          <w:color w:val="333333"/>
          <w:sz w:val="28"/>
          <w:szCs w:val="28"/>
        </w:rPr>
        <w:t>объяснение роли биологии в практической деятельности людей;</w:t>
      </w:r>
      <w:r w:rsidRPr="008A5EA0">
        <w:rPr>
          <w:rStyle w:val="apple-converted-space"/>
          <w:iCs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места и роли человека в природе; роли животных в жизни человека; значения биологического разнообразия для сохранения биосферы;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iCs/>
          <w:color w:val="333333"/>
          <w:sz w:val="28"/>
          <w:szCs w:val="28"/>
        </w:rPr>
        <w:t>различение на таблицах органов животных</w:t>
      </w:r>
      <w:proofErr w:type="gramStart"/>
      <w:r w:rsidRPr="008A5EA0">
        <w:rPr>
          <w:iCs/>
          <w:color w:val="333333"/>
          <w:sz w:val="28"/>
          <w:szCs w:val="28"/>
        </w:rPr>
        <w:t>,;</w:t>
      </w:r>
      <w:r w:rsidRPr="008A5EA0">
        <w:rPr>
          <w:rStyle w:val="apple-converted-space"/>
          <w:color w:val="333333"/>
          <w:sz w:val="28"/>
          <w:szCs w:val="28"/>
        </w:rPr>
        <w:t> </w:t>
      </w:r>
      <w:proofErr w:type="gramEnd"/>
      <w:r w:rsidRPr="008A5EA0">
        <w:rPr>
          <w:color w:val="333333"/>
          <w:sz w:val="28"/>
          <w:szCs w:val="28"/>
        </w:rPr>
        <w:t>на живых объектах и таблицах разных отделов, классов, семейств животных,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iCs/>
          <w:color w:val="333333"/>
          <w:sz w:val="28"/>
          <w:szCs w:val="28"/>
        </w:rPr>
        <w:t>сравнение биологических объектов и процессов,</w:t>
      </w:r>
      <w:r w:rsidRPr="008A5EA0">
        <w:rPr>
          <w:rStyle w:val="apple-converted-space"/>
          <w:iCs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умение делать выводы и умозаключения на основе сравнения;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iCs/>
          <w:color w:val="333333"/>
          <w:sz w:val="28"/>
          <w:szCs w:val="28"/>
        </w:rPr>
        <w:t>выявление изменчивости организмов; приспособлений животных к среде обитания;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iCs/>
          <w:color w:val="333333"/>
          <w:sz w:val="28"/>
          <w:szCs w:val="28"/>
        </w:rPr>
        <w:t>овладение методами биологической науки: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 xml:space="preserve">наблюдение и описание биологических объектов и процессов; постановка биологических экспериментов и объяснение их результатов. 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b/>
          <w:color w:val="333333"/>
          <w:sz w:val="28"/>
          <w:szCs w:val="28"/>
        </w:rPr>
      </w:pPr>
      <w:r w:rsidRPr="008A5EA0">
        <w:rPr>
          <w:b/>
          <w:color w:val="333333"/>
          <w:sz w:val="28"/>
          <w:szCs w:val="28"/>
        </w:rPr>
        <w:t>В ценностно-ориентационной сфере: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знание основных правил поведения в природе и основ здорового образа жизни;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lastRenderedPageBreak/>
        <w:t xml:space="preserve">анализ и оценка последствий деятельности человека в природе, влияния факторов риска на здоровье человека. 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b/>
          <w:color w:val="333333"/>
          <w:sz w:val="28"/>
          <w:szCs w:val="28"/>
        </w:rPr>
      </w:pPr>
      <w:r w:rsidRPr="008A5EA0">
        <w:rPr>
          <w:b/>
          <w:color w:val="333333"/>
          <w:sz w:val="28"/>
          <w:szCs w:val="28"/>
        </w:rPr>
        <w:t>В сфере трудовой деятельности: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знание и соблюдение правил работы в кабинете биологии;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соблюдение правил работы с биологическими приборами и инструментами (</w:t>
      </w:r>
      <w:proofErr w:type="spellStart"/>
      <w:r w:rsidRPr="008A5EA0">
        <w:rPr>
          <w:color w:val="333333"/>
          <w:sz w:val="28"/>
          <w:szCs w:val="28"/>
        </w:rPr>
        <w:t>препаровальные</w:t>
      </w:r>
      <w:proofErr w:type="spellEnd"/>
      <w:r w:rsidRPr="008A5EA0">
        <w:rPr>
          <w:color w:val="333333"/>
          <w:sz w:val="28"/>
          <w:szCs w:val="28"/>
        </w:rPr>
        <w:t xml:space="preserve"> иглы, скальпели, лупы, микроскопы).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b/>
          <w:color w:val="333333"/>
          <w:sz w:val="28"/>
          <w:szCs w:val="28"/>
        </w:rPr>
      </w:pPr>
      <w:r w:rsidRPr="008A5EA0">
        <w:rPr>
          <w:b/>
          <w:color w:val="333333"/>
          <w:sz w:val="28"/>
          <w:szCs w:val="28"/>
        </w:rPr>
        <w:t>В сфере физической деятельности:</w:t>
      </w:r>
    </w:p>
    <w:p w:rsidR="008A5EA0" w:rsidRPr="008A5EA0" w:rsidRDefault="008A5EA0" w:rsidP="008A5E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iCs/>
          <w:color w:val="333333"/>
          <w:sz w:val="28"/>
          <w:szCs w:val="28"/>
        </w:rPr>
        <w:t>освоение приемов оказания первой помощи</w:t>
      </w:r>
      <w:r w:rsidRPr="008A5EA0">
        <w:rPr>
          <w:rStyle w:val="apple-converted-space"/>
          <w:iCs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 xml:space="preserve">при заражении паразитическими организмами, простудных заболеваниях, травмах; </w:t>
      </w:r>
    </w:p>
    <w:p w:rsidR="008A5EA0" w:rsidRPr="008A5EA0" w:rsidRDefault="008A5EA0" w:rsidP="008A5EA0">
      <w:pPr>
        <w:pStyle w:val="a4"/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проведения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iCs/>
          <w:color w:val="333333"/>
          <w:sz w:val="28"/>
          <w:szCs w:val="28"/>
        </w:rPr>
        <w:t>наблюдений за состоянием животного организма</w:t>
      </w:r>
      <w:r w:rsidRPr="008A5EA0">
        <w:rPr>
          <w:color w:val="333333"/>
          <w:sz w:val="28"/>
          <w:szCs w:val="28"/>
        </w:rPr>
        <w:t xml:space="preserve">. </w:t>
      </w:r>
    </w:p>
    <w:p w:rsidR="008A5EA0" w:rsidRPr="008A5EA0" w:rsidRDefault="008A5EA0" w:rsidP="008A5EA0">
      <w:pPr>
        <w:pStyle w:val="a4"/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 xml:space="preserve">      </w:t>
      </w:r>
      <w:r w:rsidRPr="008A5EA0">
        <w:rPr>
          <w:b/>
          <w:color w:val="333333"/>
          <w:sz w:val="28"/>
          <w:szCs w:val="28"/>
        </w:rPr>
        <w:t>В эстетической сфере</w:t>
      </w:r>
      <w:r w:rsidRPr="008A5EA0">
        <w:rPr>
          <w:color w:val="333333"/>
          <w:sz w:val="28"/>
          <w:szCs w:val="28"/>
        </w:rPr>
        <w:t>.</w:t>
      </w:r>
    </w:p>
    <w:p w:rsidR="008A5EA0" w:rsidRPr="008A5EA0" w:rsidRDefault="008A5EA0" w:rsidP="008A5EA0">
      <w:pPr>
        <w:pStyle w:val="a4"/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 xml:space="preserve">овладение умением оценивать с эстетической точки зрения объекты живой природы. </w:t>
      </w:r>
    </w:p>
    <w:p w:rsidR="008A5EA0" w:rsidRPr="008A5EA0" w:rsidRDefault="008A5EA0" w:rsidP="008A5EA0">
      <w:pPr>
        <w:pStyle w:val="a4"/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proofErr w:type="spellStart"/>
      <w:r w:rsidRPr="008A5EA0">
        <w:rPr>
          <w:b/>
          <w:bCs/>
          <w:color w:val="333333"/>
          <w:sz w:val="28"/>
          <w:szCs w:val="28"/>
        </w:rPr>
        <w:t>Метапредметные</w:t>
      </w:r>
      <w:proofErr w:type="spellEnd"/>
      <w:r w:rsidRPr="008A5EA0">
        <w:rPr>
          <w:b/>
          <w:bCs/>
          <w:color w:val="333333"/>
          <w:sz w:val="28"/>
          <w:szCs w:val="28"/>
        </w:rPr>
        <w:t xml:space="preserve"> результаты</w:t>
      </w:r>
      <w:r w:rsidRPr="008A5EA0">
        <w:rPr>
          <w:color w:val="333333"/>
          <w:sz w:val="28"/>
          <w:szCs w:val="28"/>
        </w:rPr>
        <w:t>:</w:t>
      </w:r>
    </w:p>
    <w:p w:rsidR="008A5EA0" w:rsidRPr="008A5EA0" w:rsidRDefault="008A5EA0" w:rsidP="008A5EA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овладение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iCs/>
          <w:color w:val="333333"/>
          <w:sz w:val="28"/>
          <w:szCs w:val="28"/>
        </w:rPr>
        <w:t>составляющими исследовательской и проектной деятельности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(включая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 и защищать свои идеи);</w:t>
      </w:r>
    </w:p>
    <w:p w:rsidR="008A5EA0" w:rsidRPr="008A5EA0" w:rsidRDefault="008A5EA0" w:rsidP="008A5EA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умение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iCs/>
          <w:color w:val="333333"/>
          <w:sz w:val="28"/>
          <w:szCs w:val="28"/>
        </w:rPr>
        <w:t>работать с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разными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iCs/>
          <w:color w:val="333333"/>
          <w:sz w:val="28"/>
          <w:szCs w:val="28"/>
        </w:rPr>
        <w:t>источниками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биологической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iCs/>
          <w:color w:val="333333"/>
          <w:sz w:val="28"/>
          <w:szCs w:val="28"/>
        </w:rPr>
        <w:t>информации: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8A5EA0" w:rsidRPr="008A5EA0" w:rsidRDefault="008A5EA0" w:rsidP="008A5EA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способность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iCs/>
          <w:color w:val="333333"/>
          <w:sz w:val="28"/>
          <w:szCs w:val="28"/>
        </w:rPr>
        <w:t>выбирать целевые и смысловые установки</w:t>
      </w:r>
      <w:r w:rsidRPr="008A5EA0">
        <w:rPr>
          <w:rStyle w:val="apple-converted-space"/>
          <w:iCs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в своих действиях и поступках по отношению к живой природе, здоровью своему и окружающих;</w:t>
      </w:r>
    </w:p>
    <w:p w:rsidR="008A5EA0" w:rsidRPr="008A5EA0" w:rsidRDefault="008A5EA0" w:rsidP="008A5EA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умение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iCs/>
          <w:color w:val="333333"/>
          <w:sz w:val="28"/>
          <w:szCs w:val="28"/>
        </w:rPr>
        <w:t>адекватно использовать речевые средства</w:t>
      </w:r>
      <w:r w:rsidRPr="008A5EA0">
        <w:rPr>
          <w:rStyle w:val="apple-converted-space"/>
          <w:color w:val="333333"/>
          <w:sz w:val="28"/>
          <w:szCs w:val="28"/>
        </w:rPr>
        <w:t> </w:t>
      </w:r>
      <w:r w:rsidRPr="008A5EA0">
        <w:rPr>
          <w:color w:val="333333"/>
          <w:sz w:val="28"/>
          <w:szCs w:val="28"/>
        </w:rPr>
        <w:t>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8A5EA0" w:rsidRPr="008A5EA0" w:rsidRDefault="008A5EA0" w:rsidP="008A5EA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A5EA0" w:rsidRPr="008A5EA0" w:rsidRDefault="008A5EA0" w:rsidP="008A5EA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8A5EA0" w:rsidRPr="008A5EA0" w:rsidRDefault="008A5EA0" w:rsidP="008A5EA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151711" w:rsidRDefault="00151711" w:rsidP="008A5EA0">
      <w:pPr>
        <w:pStyle w:val="a4"/>
        <w:shd w:val="clear" w:color="auto" w:fill="FFFFFF"/>
        <w:spacing w:before="0" w:beforeAutospacing="0" w:after="0" w:afterAutospacing="0" w:line="324" w:lineRule="atLeast"/>
        <w:jc w:val="both"/>
        <w:rPr>
          <w:b/>
          <w:color w:val="333333"/>
          <w:sz w:val="28"/>
          <w:szCs w:val="28"/>
        </w:rPr>
      </w:pPr>
    </w:p>
    <w:p w:rsidR="008A5EA0" w:rsidRPr="008A5EA0" w:rsidRDefault="008A5EA0" w:rsidP="008A5EA0">
      <w:pPr>
        <w:pStyle w:val="a4"/>
        <w:shd w:val="clear" w:color="auto" w:fill="FFFFFF"/>
        <w:spacing w:before="0" w:beforeAutospacing="0" w:after="0" w:afterAutospacing="0" w:line="324" w:lineRule="atLeast"/>
        <w:jc w:val="both"/>
        <w:rPr>
          <w:b/>
          <w:color w:val="333333"/>
          <w:sz w:val="28"/>
          <w:szCs w:val="28"/>
        </w:rPr>
      </w:pPr>
      <w:r w:rsidRPr="008A5EA0">
        <w:rPr>
          <w:b/>
          <w:color w:val="333333"/>
          <w:sz w:val="28"/>
          <w:szCs w:val="28"/>
        </w:rPr>
        <w:lastRenderedPageBreak/>
        <w:t>Личностные результаты:</w:t>
      </w:r>
    </w:p>
    <w:p w:rsidR="008A5EA0" w:rsidRPr="008A5EA0" w:rsidRDefault="008A5EA0" w:rsidP="008A5E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8A5EA0">
        <w:rPr>
          <w:color w:val="333333"/>
          <w:sz w:val="28"/>
          <w:szCs w:val="28"/>
        </w:rPr>
        <w:t>здоровьесберегающих</w:t>
      </w:r>
      <w:proofErr w:type="spellEnd"/>
      <w:r w:rsidRPr="008A5EA0">
        <w:rPr>
          <w:color w:val="333333"/>
          <w:sz w:val="28"/>
          <w:szCs w:val="28"/>
        </w:rPr>
        <w:t xml:space="preserve"> технологий;</w:t>
      </w:r>
    </w:p>
    <w:p w:rsidR="008A5EA0" w:rsidRPr="008A5EA0" w:rsidRDefault="008A5EA0" w:rsidP="008A5E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реализация установок здорового образа жизни;</w:t>
      </w:r>
    </w:p>
    <w:p w:rsidR="008A5EA0" w:rsidRPr="008A5EA0" w:rsidRDefault="008A5EA0" w:rsidP="008A5E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proofErr w:type="spellStart"/>
      <w:r w:rsidRPr="008A5EA0">
        <w:rPr>
          <w:color w:val="333333"/>
          <w:sz w:val="28"/>
          <w:szCs w:val="28"/>
        </w:rPr>
        <w:t>сформированность</w:t>
      </w:r>
      <w:proofErr w:type="spellEnd"/>
      <w:r w:rsidRPr="008A5EA0">
        <w:rPr>
          <w:color w:val="333333"/>
          <w:sz w:val="28"/>
          <w:szCs w:val="28"/>
        </w:rPr>
        <w:t xml:space="preserve"> познавательных интересов и мотивов, направленных на изучение животного мира; интеллектуальных умений (доказывать, строить рассуждения, анализировать, сравнивать, делать выводы и др.); эстетического отношения к живым объектам;</w:t>
      </w:r>
    </w:p>
    <w:p w:rsidR="008A5EA0" w:rsidRPr="008A5EA0" w:rsidRDefault="008A5EA0" w:rsidP="008A5E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8A5EA0" w:rsidRPr="008A5EA0" w:rsidRDefault="008A5EA0" w:rsidP="008A5E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8A5EA0" w:rsidRPr="008A5EA0" w:rsidRDefault="008A5EA0" w:rsidP="008A5E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A5EA0" w:rsidRPr="008A5EA0" w:rsidRDefault="008A5EA0" w:rsidP="008A5E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24" w:lineRule="atLeast"/>
        <w:jc w:val="both"/>
        <w:rPr>
          <w:color w:val="333333"/>
          <w:sz w:val="28"/>
          <w:szCs w:val="28"/>
        </w:rPr>
      </w:pPr>
      <w:r w:rsidRPr="008A5EA0">
        <w:rPr>
          <w:color w:val="333333"/>
          <w:sz w:val="28"/>
          <w:szCs w:val="28"/>
        </w:rPr>
        <w:t>развитие эстетического сознания через признание красоты окружающего мира.</w:t>
      </w:r>
    </w:p>
    <w:p w:rsidR="008A5EA0" w:rsidRPr="008A5EA0" w:rsidRDefault="008A5EA0" w:rsidP="008A5EA0">
      <w:pPr>
        <w:widowControl w:val="0"/>
        <w:tabs>
          <w:tab w:val="left" w:pos="7513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8A5EA0" w:rsidRPr="008A5EA0" w:rsidRDefault="008A5EA0" w:rsidP="008A5EA0">
      <w:pPr>
        <w:widowControl w:val="0"/>
        <w:tabs>
          <w:tab w:val="left" w:pos="7513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5EA0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учебного предмета </w:t>
      </w:r>
    </w:p>
    <w:p w:rsidR="008A5EA0" w:rsidRPr="008A5EA0" w:rsidRDefault="008A5EA0" w:rsidP="008A5EA0">
      <w:pPr>
        <w:shd w:val="clear" w:color="auto" w:fill="FFFFFF"/>
        <w:spacing w:after="162" w:line="324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Царство Животные  </w:t>
      </w:r>
      <w:proofErr w:type="gramStart"/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( </w:t>
      </w:r>
      <w:proofErr w:type="gramEnd"/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1 час)</w:t>
      </w:r>
    </w:p>
    <w:p w:rsidR="008A5EA0" w:rsidRPr="008A5EA0" w:rsidRDefault="008A5EA0" w:rsidP="008A5EA0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 xml:space="preserve"> Общезнакомство с животными. Организм животного как биоосистема. Многообразие и классификация животных.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tt-RU" w:eastAsia="ru-RU"/>
        </w:rPr>
      </w:pP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Раздел 1. Одноклеточные животные или</w:t>
      </w: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tt-RU" w:eastAsia="ru-RU"/>
        </w:rPr>
        <w:t xml:space="preserve"> </w:t>
      </w: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Простейшие </w:t>
      </w:r>
      <w:proofErr w:type="gramStart"/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val="tt-RU" w:eastAsia="ru-RU"/>
        </w:rPr>
        <w:t xml:space="preserve">( </w:t>
      </w:r>
      <w:proofErr w:type="gramEnd"/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val="tt-RU" w:eastAsia="ru-RU"/>
        </w:rPr>
        <w:t>2 часа)</w:t>
      </w:r>
    </w:p>
    <w:tbl>
      <w:tblPr>
        <w:tblStyle w:val="a3"/>
        <w:tblpPr w:leftFromText="180" w:rightFromText="180" w:vertAnchor="text" w:horzAnchor="margin" w:tblpY="31"/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A5EA0" w:rsidRPr="008A5EA0" w:rsidTr="00F31CAE">
        <w:trPr>
          <w:trHeight w:val="1591"/>
        </w:trPr>
        <w:tc>
          <w:tcPr>
            <w:tcW w:w="9634" w:type="dxa"/>
            <w:tcBorders>
              <w:top w:val="nil"/>
              <w:left w:val="nil"/>
              <w:bottom w:val="nil"/>
              <w:right w:val="nil"/>
            </w:tcBorders>
          </w:tcPr>
          <w:p w:rsidR="008A5EA0" w:rsidRPr="008A5EA0" w:rsidRDefault="008A5EA0" w:rsidP="00F31CAE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 w:rsidRPr="008A5E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Общая характеристика Простейших</w:t>
            </w:r>
            <w:r w:rsidRPr="008A5E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. Происхождение проистейших. </w:t>
            </w:r>
          </w:p>
          <w:p w:rsidR="008A5EA0" w:rsidRPr="008A5EA0" w:rsidRDefault="008A5EA0" w:rsidP="00F31CA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A5EA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Лабораторная работа №1</w:t>
            </w:r>
            <w:r w:rsidRPr="008A5E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“</w:t>
            </w:r>
            <w:r w:rsidRPr="008A5EA0">
              <w:rPr>
                <w:rFonts w:ascii="Times New Roman" w:hAnsi="Times New Roman" w:cs="Times New Roman"/>
                <w:sz w:val="28"/>
                <w:szCs w:val="28"/>
              </w:rPr>
              <w:t>Изучение строения и передвижения одноклеточных животных</w:t>
            </w:r>
            <w:r w:rsidRPr="008A5E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.”</w:t>
            </w:r>
          </w:p>
          <w:p w:rsidR="008A5EA0" w:rsidRPr="008A5EA0" w:rsidRDefault="008A5EA0" w:rsidP="00F31CAE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A5E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Значение простейших</w:t>
            </w:r>
            <w:r w:rsidRPr="008A5E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 в природе и </w:t>
            </w:r>
            <w:r w:rsidRPr="008A5E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жизни человека.</w:t>
            </w:r>
          </w:p>
          <w:p w:rsidR="008A5EA0" w:rsidRPr="008A5EA0" w:rsidRDefault="008A5EA0" w:rsidP="00F31CA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5EA0">
              <w:rPr>
                <w:rFonts w:ascii="Times New Roman" w:hAnsi="Times New Roman" w:cs="Times New Roman"/>
                <w:sz w:val="28"/>
                <w:szCs w:val="28"/>
              </w:rPr>
              <w:t>Пути заражения человека и животных паразитическими простейшими. Меры профилактики заболеваний, вызываемых одноклеточными животными.</w:t>
            </w:r>
          </w:p>
          <w:p w:rsidR="008A5EA0" w:rsidRPr="008A5EA0" w:rsidRDefault="008A5EA0" w:rsidP="00F31CA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tt-RU" w:eastAsia="ru-RU"/>
        </w:rPr>
      </w:pP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Раздел 2. Многоклеточные животные </w:t>
      </w:r>
      <w:proofErr w:type="gramStart"/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val="tt-RU" w:eastAsia="ru-RU"/>
        </w:rPr>
        <w:t xml:space="preserve">( </w:t>
      </w:r>
      <w:proofErr w:type="gramEnd"/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val="tt-RU" w:eastAsia="ru-RU"/>
        </w:rPr>
        <w:t>21 часов)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Беспозвоночные животные.</w:t>
      </w:r>
    </w:p>
    <w:p w:rsidR="008A5EA0" w:rsidRPr="008A5EA0" w:rsidRDefault="008A5EA0" w:rsidP="008A5EA0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Тип </w:t>
      </w:r>
      <w:proofErr w:type="gramStart"/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Кишечнополостные</w:t>
      </w:r>
      <w:proofErr w:type="gramEnd"/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A5EA0">
        <w:rPr>
          <w:rFonts w:ascii="Times New Roman" w:hAnsi="Times New Roman" w:cs="Times New Roman"/>
          <w:bCs/>
          <w:sz w:val="28"/>
          <w:szCs w:val="28"/>
        </w:rPr>
        <w:t xml:space="preserve">Многоклеточные животные. </w:t>
      </w:r>
      <w:r w:rsidRPr="008A5EA0">
        <w:rPr>
          <w:rFonts w:ascii="Times New Roman" w:hAnsi="Times New Roman" w:cs="Times New Roman"/>
          <w:sz w:val="28"/>
          <w:szCs w:val="28"/>
        </w:rPr>
        <w:t xml:space="preserve">Общая характеристика типа </w:t>
      </w:r>
      <w:proofErr w:type="gramStart"/>
      <w:r w:rsidRPr="008A5EA0">
        <w:rPr>
          <w:rFonts w:ascii="Times New Roman" w:hAnsi="Times New Roman" w:cs="Times New Roman"/>
          <w:sz w:val="28"/>
          <w:szCs w:val="28"/>
        </w:rPr>
        <w:t>Кишечнополостные</w:t>
      </w:r>
      <w:proofErr w:type="gramEnd"/>
      <w:r w:rsidRPr="008A5EA0">
        <w:rPr>
          <w:rFonts w:ascii="Times New Roman" w:hAnsi="Times New Roman" w:cs="Times New Roman"/>
          <w:sz w:val="28"/>
          <w:szCs w:val="28"/>
        </w:rPr>
        <w:t xml:space="preserve">. Регенерация. Происхождение </w:t>
      </w:r>
      <w:proofErr w:type="gramStart"/>
      <w:r w:rsidRPr="008A5EA0">
        <w:rPr>
          <w:rFonts w:ascii="Times New Roman" w:hAnsi="Times New Roman" w:cs="Times New Roman"/>
          <w:sz w:val="28"/>
          <w:szCs w:val="28"/>
        </w:rPr>
        <w:t>кишечнополостных</w:t>
      </w:r>
      <w:proofErr w:type="gramEnd"/>
      <w:r w:rsidRPr="008A5EA0">
        <w:rPr>
          <w:rFonts w:ascii="Times New Roman" w:hAnsi="Times New Roman" w:cs="Times New Roman"/>
          <w:sz w:val="28"/>
          <w:szCs w:val="28"/>
        </w:rPr>
        <w:t xml:space="preserve">. Значение </w:t>
      </w:r>
      <w:proofErr w:type="gramStart"/>
      <w:r w:rsidRPr="008A5EA0">
        <w:rPr>
          <w:rFonts w:ascii="Times New Roman" w:hAnsi="Times New Roman" w:cs="Times New Roman"/>
          <w:sz w:val="28"/>
          <w:szCs w:val="28"/>
        </w:rPr>
        <w:t>кишечнополостных</w:t>
      </w:r>
      <w:proofErr w:type="gramEnd"/>
      <w:r w:rsidRPr="008A5EA0">
        <w:rPr>
          <w:rFonts w:ascii="Times New Roman" w:hAnsi="Times New Roman" w:cs="Times New Roman"/>
          <w:sz w:val="28"/>
          <w:szCs w:val="28"/>
        </w:rPr>
        <w:t xml:space="preserve"> в природе и жизни человека.</w:t>
      </w:r>
    </w:p>
    <w:p w:rsidR="008A5EA0" w:rsidRPr="008A5EA0" w:rsidRDefault="008A5EA0" w:rsidP="008A5E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A5EA0">
        <w:rPr>
          <w:rFonts w:ascii="Times New Roman" w:hAnsi="Times New Roman" w:cs="Times New Roman"/>
          <w:b/>
          <w:sz w:val="28"/>
          <w:szCs w:val="28"/>
        </w:rPr>
        <w:t>Тип Плоские черви</w:t>
      </w:r>
      <w:r w:rsidRPr="008A5EA0">
        <w:rPr>
          <w:rFonts w:ascii="Times New Roman" w:hAnsi="Times New Roman" w:cs="Times New Roman"/>
          <w:sz w:val="28"/>
          <w:szCs w:val="28"/>
        </w:rPr>
        <w:t xml:space="preserve">, общая характеристика. Тип Круглые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</w:t>
      </w:r>
    </w:p>
    <w:p w:rsidR="008A5EA0" w:rsidRPr="008A5EA0" w:rsidRDefault="008A5EA0" w:rsidP="008A5EA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tt-RU" w:eastAsia="ru-RU"/>
        </w:rPr>
        <w:lastRenderedPageBreak/>
        <w:t>Тип Кольчатые черви</w:t>
      </w: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,общая характеристика. Значение дождевых червей почвообразовании. Происхождение червей.</w:t>
      </w:r>
    </w:p>
    <w:p w:rsidR="008A5EA0" w:rsidRPr="008A5EA0" w:rsidRDefault="008A5EA0" w:rsidP="008A5EA0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  <w:t>Лабораторная работа №2   “</w:t>
      </w:r>
      <w:r w:rsidRPr="008A5EA0">
        <w:rPr>
          <w:rFonts w:ascii="Times New Roman" w:hAnsi="Times New Roman" w:cs="Times New Roman"/>
          <w:sz w:val="28"/>
          <w:szCs w:val="28"/>
        </w:rPr>
        <w:t>Изучение внешнего строения дождевого червя, наблюдение за его передвижением и реакциями на раздражения</w:t>
      </w:r>
      <w:r w:rsidRPr="008A5EA0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Pr="008A5EA0">
        <w:rPr>
          <w:rFonts w:ascii="Times New Roman" w:hAnsi="Times New Roman" w:cs="Times New Roman"/>
          <w:sz w:val="28"/>
          <w:szCs w:val="28"/>
        </w:rPr>
        <w:t>.</w:t>
      </w:r>
    </w:p>
    <w:p w:rsidR="008A5EA0" w:rsidRPr="008A5EA0" w:rsidRDefault="008A5EA0" w:rsidP="008A5EA0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A5EA0">
        <w:rPr>
          <w:rFonts w:ascii="Times New Roman" w:hAnsi="Times New Roman" w:cs="Times New Roman"/>
          <w:sz w:val="28"/>
          <w:szCs w:val="28"/>
        </w:rPr>
        <w:t xml:space="preserve">Общая характеристика </w:t>
      </w:r>
      <w:r w:rsidRPr="008A5EA0">
        <w:rPr>
          <w:rFonts w:ascii="Times New Roman" w:hAnsi="Times New Roman" w:cs="Times New Roman"/>
          <w:b/>
          <w:sz w:val="28"/>
          <w:szCs w:val="28"/>
        </w:rPr>
        <w:t>типа Моллюски.</w:t>
      </w:r>
      <w:r w:rsidRPr="008A5EA0">
        <w:rPr>
          <w:rFonts w:ascii="Times New Roman" w:hAnsi="Times New Roman" w:cs="Times New Roman"/>
          <w:sz w:val="28"/>
          <w:szCs w:val="28"/>
        </w:rPr>
        <w:t xml:space="preserve"> Многообразие моллюсков. Происхождение моллюсков и их значение в природе и жизни человека.</w:t>
      </w:r>
      <w:r w:rsidRPr="008A5E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8A5EA0" w:rsidRPr="008A5EA0" w:rsidRDefault="008A5EA0" w:rsidP="008A5EA0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5EA0">
        <w:rPr>
          <w:rFonts w:ascii="Times New Roman" w:hAnsi="Times New Roman" w:cs="Times New Roman"/>
          <w:b/>
          <w:sz w:val="28"/>
          <w:szCs w:val="28"/>
          <w:lang w:val="tt-RU"/>
        </w:rPr>
        <w:t>Лабораторная работа №3</w:t>
      </w:r>
      <w:r w:rsidRPr="008A5EA0">
        <w:rPr>
          <w:rFonts w:ascii="Times New Roman" w:hAnsi="Times New Roman" w:cs="Times New Roman"/>
          <w:sz w:val="28"/>
          <w:szCs w:val="28"/>
          <w:lang w:val="tt-RU"/>
        </w:rPr>
        <w:t xml:space="preserve"> “</w:t>
      </w:r>
      <w:r w:rsidRPr="008A5EA0">
        <w:rPr>
          <w:rFonts w:ascii="Times New Roman" w:hAnsi="Times New Roman" w:cs="Times New Roman"/>
          <w:sz w:val="28"/>
          <w:szCs w:val="28"/>
        </w:rPr>
        <w:t>Изучение строения раковин моллюсков</w:t>
      </w:r>
      <w:r w:rsidRPr="008A5EA0">
        <w:rPr>
          <w:rFonts w:ascii="Times New Roman" w:hAnsi="Times New Roman" w:cs="Times New Roman"/>
          <w:sz w:val="28"/>
          <w:szCs w:val="28"/>
          <w:lang w:val="tt-RU"/>
        </w:rPr>
        <w:t>”.</w:t>
      </w:r>
    </w:p>
    <w:p w:rsidR="008A5EA0" w:rsidRPr="008A5EA0" w:rsidRDefault="008A5EA0" w:rsidP="008A5EA0">
      <w:pPr>
        <w:tabs>
          <w:tab w:val="num" w:pos="115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5EA0">
        <w:rPr>
          <w:rFonts w:ascii="Times New Roman" w:hAnsi="Times New Roman" w:cs="Times New Roman"/>
          <w:b/>
          <w:bCs/>
          <w:sz w:val="28"/>
          <w:szCs w:val="28"/>
        </w:rPr>
        <w:t xml:space="preserve">Тип Членистоногие. </w:t>
      </w:r>
      <w:r w:rsidRPr="008A5EA0">
        <w:rPr>
          <w:rFonts w:ascii="Times New Roman" w:hAnsi="Times New Roman" w:cs="Times New Roman"/>
          <w:bCs/>
          <w:sz w:val="28"/>
          <w:szCs w:val="28"/>
        </w:rPr>
        <w:t xml:space="preserve">Общая характеристика типа Членистоногие. Среды жизни. </w:t>
      </w:r>
      <w:r w:rsidRPr="008A5EA0">
        <w:rPr>
          <w:rFonts w:ascii="Times New Roman" w:hAnsi="Times New Roman" w:cs="Times New Roman"/>
          <w:sz w:val="28"/>
          <w:szCs w:val="28"/>
        </w:rPr>
        <w:t>Происхождение членистоногих. Охрана членистоногих.</w:t>
      </w:r>
    </w:p>
    <w:p w:rsidR="008A5EA0" w:rsidRPr="008A5EA0" w:rsidRDefault="008A5EA0" w:rsidP="008A5EA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EA0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proofErr w:type="gramStart"/>
      <w:r w:rsidRPr="008A5EA0">
        <w:rPr>
          <w:rFonts w:ascii="Times New Roman" w:hAnsi="Times New Roman" w:cs="Times New Roman"/>
          <w:b/>
          <w:sz w:val="28"/>
          <w:szCs w:val="28"/>
        </w:rPr>
        <w:t>Ракообразные</w:t>
      </w:r>
      <w:proofErr w:type="gramEnd"/>
      <w:r w:rsidRPr="008A5EA0">
        <w:rPr>
          <w:rFonts w:ascii="Times New Roman" w:hAnsi="Times New Roman" w:cs="Times New Roman"/>
          <w:b/>
          <w:sz w:val="28"/>
          <w:szCs w:val="28"/>
        </w:rPr>
        <w:t>.</w:t>
      </w:r>
      <w:r w:rsidRPr="008A5EA0">
        <w:rPr>
          <w:rFonts w:ascii="Times New Roman" w:hAnsi="Times New Roman" w:cs="Times New Roman"/>
          <w:sz w:val="28"/>
          <w:szCs w:val="28"/>
        </w:rPr>
        <w:t xml:space="preserve"> Особенности строения и жизнедеятельности ракообразных, их значение в природе и жизни человека. </w:t>
      </w:r>
    </w:p>
    <w:p w:rsidR="008A5EA0" w:rsidRPr="008A5EA0" w:rsidRDefault="008A5EA0" w:rsidP="008A5EA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EA0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proofErr w:type="gramStart"/>
      <w:r w:rsidRPr="008A5EA0">
        <w:rPr>
          <w:rFonts w:ascii="Times New Roman" w:hAnsi="Times New Roman" w:cs="Times New Roman"/>
          <w:b/>
          <w:sz w:val="28"/>
          <w:szCs w:val="28"/>
        </w:rPr>
        <w:t>Паукообразные</w:t>
      </w:r>
      <w:proofErr w:type="gramEnd"/>
      <w:r w:rsidRPr="008A5EA0">
        <w:rPr>
          <w:rFonts w:ascii="Times New Roman" w:hAnsi="Times New Roman" w:cs="Times New Roman"/>
          <w:sz w:val="28"/>
          <w:szCs w:val="28"/>
        </w:rPr>
        <w:t>. Особенности строения и жизнедеятельности паукообразных, их значение в природе и жизни человека.</w:t>
      </w:r>
      <w:r w:rsidRPr="008A5EA0">
        <w:rPr>
          <w:rFonts w:ascii="Times New Roman" w:hAnsi="Times New Roman" w:cs="Times New Roman"/>
          <w:bCs/>
          <w:sz w:val="28"/>
          <w:szCs w:val="28"/>
        </w:rPr>
        <w:t xml:space="preserve"> Клещи – переносчики возбудителей заболеваний животных и человека. Меры профилактики.</w:t>
      </w:r>
    </w:p>
    <w:p w:rsidR="008A5EA0" w:rsidRPr="008A5EA0" w:rsidRDefault="008A5EA0" w:rsidP="008A5EA0">
      <w:pPr>
        <w:spacing w:after="0" w:line="324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</w:pPr>
      <w:r w:rsidRPr="008A5EA0">
        <w:rPr>
          <w:rFonts w:ascii="Times New Roman" w:hAnsi="Times New Roman" w:cs="Times New Roman"/>
          <w:b/>
          <w:sz w:val="28"/>
          <w:szCs w:val="28"/>
        </w:rPr>
        <w:t>Класс Насекомые.</w:t>
      </w:r>
      <w:r w:rsidRPr="008A5EA0">
        <w:rPr>
          <w:rFonts w:ascii="Times New Roman" w:hAnsi="Times New Roman" w:cs="Times New Roman"/>
          <w:sz w:val="28"/>
          <w:szCs w:val="28"/>
        </w:rPr>
        <w:t xml:space="preserve"> Особенности строения и жизнедеятельности насекомых. Поведение насекомых, </w:t>
      </w:r>
      <w:r w:rsidRPr="008A5EA0">
        <w:rPr>
          <w:rFonts w:ascii="Times New Roman" w:hAnsi="Times New Roman" w:cs="Times New Roman"/>
          <w:bCs/>
          <w:sz w:val="28"/>
          <w:szCs w:val="28"/>
        </w:rPr>
        <w:t>инстинкты.</w:t>
      </w:r>
      <w:r w:rsidRPr="008A5EA0">
        <w:rPr>
          <w:rFonts w:ascii="Times New Roman" w:hAnsi="Times New Roman" w:cs="Times New Roman"/>
          <w:sz w:val="28"/>
          <w:szCs w:val="28"/>
        </w:rPr>
        <w:t xml:space="preserve">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численность вредителей растений. Насекомые – переносчики возбудителей и паразиты человека и домашних животных. Одомашненные насекомые: медоносная пчела и тутовый шелкопряд.</w:t>
      </w: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  <w:t xml:space="preserve"> </w:t>
      </w:r>
    </w:p>
    <w:p w:rsidR="008A5EA0" w:rsidRPr="008A5EA0" w:rsidRDefault="008A5EA0" w:rsidP="008A5EA0">
      <w:pPr>
        <w:spacing w:after="0" w:line="324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</w:pPr>
    </w:p>
    <w:p w:rsidR="008A5EA0" w:rsidRPr="008A5EA0" w:rsidRDefault="008A5EA0" w:rsidP="008A5EA0">
      <w:pPr>
        <w:spacing w:after="0" w:line="324" w:lineRule="atLeas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  <w:t>Лабораторная работа №4</w:t>
      </w:r>
      <w:r w:rsidRPr="008A5EA0">
        <w:rPr>
          <w:rFonts w:ascii="Times New Roman" w:hAnsi="Times New Roman" w:cs="Times New Roman"/>
          <w:sz w:val="28"/>
          <w:szCs w:val="28"/>
          <w:lang w:val="tt-RU"/>
        </w:rPr>
        <w:t xml:space="preserve"> “</w:t>
      </w:r>
      <w:r w:rsidRPr="008A5EA0">
        <w:rPr>
          <w:rFonts w:ascii="Times New Roman" w:hAnsi="Times New Roman" w:cs="Times New Roman"/>
          <w:sz w:val="28"/>
          <w:szCs w:val="28"/>
        </w:rPr>
        <w:t>Изучение внешнего строения насекомого</w:t>
      </w:r>
      <w:r w:rsidRPr="008A5EA0">
        <w:rPr>
          <w:rFonts w:ascii="Times New Roman" w:hAnsi="Times New Roman" w:cs="Times New Roman"/>
          <w:sz w:val="28"/>
          <w:szCs w:val="28"/>
          <w:lang w:val="tt-RU"/>
        </w:rPr>
        <w:t xml:space="preserve">”. </w:t>
      </w:r>
    </w:p>
    <w:p w:rsidR="008A5EA0" w:rsidRPr="008A5EA0" w:rsidRDefault="008A5EA0" w:rsidP="008A5EA0">
      <w:pPr>
        <w:spacing w:after="0" w:line="324" w:lineRule="atLeas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5EA0">
        <w:rPr>
          <w:rFonts w:ascii="Times New Roman" w:hAnsi="Times New Roman" w:cs="Times New Roman"/>
          <w:b/>
          <w:sz w:val="28"/>
          <w:szCs w:val="28"/>
          <w:lang w:val="tt-RU"/>
        </w:rPr>
        <w:t>Лабораторная работа №5</w:t>
      </w:r>
      <w:r w:rsidRPr="008A5EA0">
        <w:rPr>
          <w:rFonts w:ascii="Times New Roman" w:hAnsi="Times New Roman" w:cs="Times New Roman"/>
          <w:sz w:val="28"/>
          <w:szCs w:val="28"/>
          <w:lang w:val="tt-RU"/>
        </w:rPr>
        <w:t xml:space="preserve"> “</w:t>
      </w:r>
      <w:r w:rsidRPr="008A5EA0">
        <w:rPr>
          <w:rFonts w:ascii="Times New Roman" w:hAnsi="Times New Roman" w:cs="Times New Roman"/>
          <w:sz w:val="28"/>
          <w:szCs w:val="28"/>
        </w:rPr>
        <w:t>Изучение типов развития насекомых</w:t>
      </w:r>
      <w:r w:rsidRPr="008A5EA0">
        <w:rPr>
          <w:rFonts w:ascii="Times New Roman" w:hAnsi="Times New Roman" w:cs="Times New Roman"/>
          <w:sz w:val="28"/>
          <w:szCs w:val="28"/>
          <w:lang w:val="tt-RU"/>
        </w:rPr>
        <w:t>”.</w:t>
      </w:r>
    </w:p>
    <w:p w:rsidR="008A5EA0" w:rsidRPr="008A5EA0" w:rsidRDefault="008A5EA0" w:rsidP="008A5E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8A5EA0" w:rsidRPr="008A5EA0" w:rsidRDefault="008A5EA0" w:rsidP="008A5E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A5EA0">
        <w:rPr>
          <w:rFonts w:ascii="Times New Roman" w:hAnsi="Times New Roman" w:cs="Times New Roman"/>
          <w:b/>
          <w:sz w:val="28"/>
          <w:szCs w:val="28"/>
          <w:lang w:val="tt-RU"/>
        </w:rPr>
        <w:t>Тип хордовые</w:t>
      </w:r>
    </w:p>
    <w:p w:rsidR="008A5EA0" w:rsidRPr="008A5EA0" w:rsidRDefault="008A5EA0" w:rsidP="008A5EA0">
      <w:pPr>
        <w:spacing w:after="0" w:line="3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A5EA0">
        <w:rPr>
          <w:rFonts w:ascii="Times New Roman" w:hAnsi="Times New Roman" w:cs="Times New Roman"/>
          <w:bCs/>
          <w:sz w:val="28"/>
          <w:szCs w:val="28"/>
        </w:rPr>
        <w:t xml:space="preserve">Общая </w:t>
      </w:r>
      <w:r w:rsidRPr="008A5EA0">
        <w:rPr>
          <w:rFonts w:ascii="Times New Roman" w:hAnsi="Times New Roman" w:cs="Times New Roman"/>
          <w:sz w:val="28"/>
          <w:szCs w:val="28"/>
        </w:rPr>
        <w:t xml:space="preserve">характеристика типа Хордовых. Подтип </w:t>
      </w:r>
      <w:proofErr w:type="gramStart"/>
      <w:r w:rsidRPr="008A5EA0">
        <w:rPr>
          <w:rFonts w:ascii="Times New Roman" w:hAnsi="Times New Roman" w:cs="Times New Roman"/>
          <w:sz w:val="28"/>
          <w:szCs w:val="28"/>
        </w:rPr>
        <w:t>Бесчерепные</w:t>
      </w:r>
      <w:proofErr w:type="gramEnd"/>
      <w:r w:rsidRPr="008A5EA0">
        <w:rPr>
          <w:rFonts w:ascii="Times New Roman" w:hAnsi="Times New Roman" w:cs="Times New Roman"/>
          <w:sz w:val="28"/>
          <w:szCs w:val="28"/>
        </w:rPr>
        <w:t>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</w:t>
      </w:r>
    </w:p>
    <w:p w:rsidR="008A5EA0" w:rsidRPr="008A5EA0" w:rsidRDefault="008A5EA0" w:rsidP="008A5EA0">
      <w:pPr>
        <w:spacing w:after="0" w:line="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A5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Лабораторн</w:t>
      </w:r>
      <w:proofErr w:type="spellEnd"/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  <w:t xml:space="preserve">ая работа №6 </w:t>
      </w: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 xml:space="preserve"> </w:t>
      </w:r>
    </w:p>
    <w:p w:rsidR="008A5EA0" w:rsidRPr="008A5EA0" w:rsidRDefault="008A5EA0" w:rsidP="008A5EA0">
      <w:pPr>
        <w:spacing w:after="0" w:line="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«Наблюдение за внешним строением и передвижением рыб»</w:t>
      </w: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 xml:space="preserve">. </w:t>
      </w:r>
    </w:p>
    <w:p w:rsidR="008A5EA0" w:rsidRPr="008A5EA0" w:rsidRDefault="008A5EA0" w:rsidP="008A5EA0">
      <w:pPr>
        <w:spacing w:after="0" w:line="3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A5EA0">
        <w:rPr>
          <w:rFonts w:ascii="Times New Roman" w:hAnsi="Times New Roman" w:cs="Times New Roman"/>
          <w:sz w:val="28"/>
          <w:szCs w:val="28"/>
        </w:rPr>
        <w:t>Основные систематические группы рыб. Значение рыб в природе и жизни человека. Рыбоводство и охрана рыбных запасов.</w:t>
      </w:r>
    </w:p>
    <w:p w:rsidR="008A5EA0" w:rsidRPr="008A5EA0" w:rsidRDefault="008A5EA0" w:rsidP="008A5EA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EA0">
        <w:rPr>
          <w:rFonts w:ascii="Times New Roman" w:hAnsi="Times New Roman" w:cs="Times New Roman"/>
          <w:b/>
          <w:sz w:val="28"/>
          <w:szCs w:val="28"/>
        </w:rPr>
        <w:t>Класс Земноводные.</w:t>
      </w:r>
      <w:r w:rsidRPr="008A5EA0">
        <w:rPr>
          <w:rFonts w:ascii="Times New Roman" w:hAnsi="Times New Roman" w:cs="Times New Roman"/>
          <w:sz w:val="28"/>
          <w:szCs w:val="28"/>
        </w:rPr>
        <w:t xml:space="preserve">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человека.</w:t>
      </w:r>
    </w:p>
    <w:p w:rsidR="008A5EA0" w:rsidRPr="008A5EA0" w:rsidRDefault="008A5EA0" w:rsidP="008A5EA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EA0">
        <w:rPr>
          <w:rFonts w:ascii="Times New Roman" w:hAnsi="Times New Roman" w:cs="Times New Roman"/>
          <w:b/>
          <w:sz w:val="28"/>
          <w:szCs w:val="28"/>
        </w:rPr>
        <w:t>Класс Пресмыкающиеся.</w:t>
      </w:r>
      <w:r w:rsidRPr="008A5EA0">
        <w:rPr>
          <w:rFonts w:ascii="Times New Roman" w:hAnsi="Times New Roman" w:cs="Times New Roman"/>
          <w:sz w:val="28"/>
          <w:szCs w:val="28"/>
        </w:rPr>
        <w:t xml:space="preserve"> Общая характеристика класса Пресмыкающиеся. Места обитания, особенности внешнего и внутреннего </w:t>
      </w:r>
      <w:r w:rsidRPr="008A5EA0">
        <w:rPr>
          <w:rFonts w:ascii="Times New Roman" w:hAnsi="Times New Roman" w:cs="Times New Roman"/>
          <w:sz w:val="28"/>
          <w:szCs w:val="28"/>
        </w:rPr>
        <w:lastRenderedPageBreak/>
        <w:t xml:space="preserve">строения пресмыкающихся. Размножение пресмыкающихся. Происхождение и многообразие древних пресмыкающихся. Значение пресмыкающихся в природе и жизни человека. </w:t>
      </w:r>
    </w:p>
    <w:p w:rsidR="008A5EA0" w:rsidRPr="008A5EA0" w:rsidRDefault="008A5EA0" w:rsidP="008A5EA0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5EA0">
        <w:rPr>
          <w:rFonts w:ascii="Times New Roman" w:hAnsi="Times New Roman" w:cs="Times New Roman"/>
          <w:b/>
          <w:sz w:val="28"/>
          <w:szCs w:val="28"/>
        </w:rPr>
        <w:t>Класс Птицы.</w:t>
      </w:r>
      <w:r w:rsidRPr="008A5EA0">
        <w:rPr>
          <w:rFonts w:ascii="Times New Roman" w:hAnsi="Times New Roman" w:cs="Times New Roman"/>
          <w:sz w:val="28"/>
          <w:szCs w:val="28"/>
        </w:rPr>
        <w:t xml:space="preserve">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Сезонные явления в жизни птиц. </w:t>
      </w:r>
    </w:p>
    <w:p w:rsidR="008A5EA0" w:rsidRPr="008A5EA0" w:rsidRDefault="008A5EA0" w:rsidP="008A5EA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  <w:t>Лабораторная работа №7 “</w:t>
      </w: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Изучение внешнего строения птиц и перьевого покрова птиц”.</w:t>
      </w:r>
    </w:p>
    <w:p w:rsidR="008A5EA0" w:rsidRPr="008A5EA0" w:rsidRDefault="008A5EA0" w:rsidP="008A5EA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A5EA0">
        <w:rPr>
          <w:rFonts w:ascii="Times New Roman" w:hAnsi="Times New Roman" w:cs="Times New Roman"/>
          <w:sz w:val="28"/>
          <w:szCs w:val="28"/>
        </w:rPr>
        <w:t>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птицами.</w:t>
      </w:r>
    </w:p>
    <w:p w:rsidR="008A5EA0" w:rsidRPr="008A5EA0" w:rsidRDefault="008A5EA0" w:rsidP="008A5EA0">
      <w:pPr>
        <w:spacing w:after="0" w:line="30" w:lineRule="atLeast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A5EA0">
        <w:rPr>
          <w:rFonts w:ascii="Times New Roman" w:hAnsi="Times New Roman" w:cs="Times New Roman"/>
          <w:b/>
          <w:sz w:val="28"/>
          <w:szCs w:val="28"/>
        </w:rPr>
        <w:t>Класс Млекопитающие</w:t>
      </w:r>
      <w:r w:rsidRPr="008A5EA0">
        <w:rPr>
          <w:rFonts w:ascii="Times New Roman" w:hAnsi="Times New Roman" w:cs="Times New Roman"/>
          <w:sz w:val="28"/>
          <w:szCs w:val="28"/>
        </w:rPr>
        <w:t>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</w:t>
      </w:r>
      <w:r w:rsidRPr="008A5E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8A5EA0" w:rsidRPr="008A5EA0" w:rsidRDefault="008A5EA0" w:rsidP="008A5EA0">
      <w:pPr>
        <w:spacing w:after="0" w:line="30" w:lineRule="atLeas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5EA0">
        <w:rPr>
          <w:rFonts w:ascii="Times New Roman" w:hAnsi="Times New Roman" w:cs="Times New Roman"/>
          <w:b/>
          <w:sz w:val="28"/>
          <w:szCs w:val="28"/>
          <w:lang w:val="tt-RU"/>
        </w:rPr>
        <w:t>Лабораторная работа № 8 “</w:t>
      </w:r>
      <w:r w:rsidRPr="008A5EA0">
        <w:rPr>
          <w:rFonts w:ascii="Times New Roman" w:hAnsi="Times New Roman" w:cs="Times New Roman"/>
          <w:sz w:val="28"/>
          <w:szCs w:val="28"/>
          <w:lang w:val="tt-RU"/>
        </w:rPr>
        <w:t xml:space="preserve">Изучение внешнего строения, скелета и зубной системы млекопитающих”. </w:t>
      </w:r>
    </w:p>
    <w:p w:rsidR="008A5EA0" w:rsidRPr="008A5EA0" w:rsidRDefault="008A5EA0" w:rsidP="008A5EA0">
      <w:pPr>
        <w:spacing w:line="30" w:lineRule="atLeas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5EA0">
        <w:rPr>
          <w:rFonts w:ascii="Times New Roman" w:hAnsi="Times New Roman" w:cs="Times New Roman"/>
          <w:sz w:val="28"/>
          <w:szCs w:val="28"/>
        </w:rPr>
        <w:t xml:space="preserve">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Многообразие птиц и млекопитающих родного края.</w:t>
      </w:r>
    </w:p>
    <w:p w:rsidR="008A5EA0" w:rsidRPr="008A5EA0" w:rsidRDefault="008A5EA0" w:rsidP="008A5EA0">
      <w:pPr>
        <w:spacing w:after="0" w:line="324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val="tt-RU" w:eastAsia="ru-RU"/>
        </w:rPr>
      </w:pP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Раздел 3. </w:t>
      </w: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val="tt-RU" w:eastAsia="ru-RU"/>
        </w:rPr>
        <w:t>Строение , индивидуальное развитие, эволюция.</w:t>
      </w:r>
    </w:p>
    <w:p w:rsidR="008A5EA0" w:rsidRPr="008A5EA0" w:rsidRDefault="008A5EA0" w:rsidP="008A5EA0">
      <w:pPr>
        <w:spacing w:after="162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Покровы тела. Опорно-двигательная система и способы передвижения. Животные ткани, органы и системы органов животных. Полости тела. Органы дыхания и газообмен. Органы пищеварения. Обмен веществ и превращение энергии. Кровеносная система. Кровь. Органы выделения.  Нервная система. </w:t>
      </w:r>
      <w:proofErr w:type="gramStart"/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Поведение животных (раздражимость, рефлексы и инстинкты.</w:t>
      </w:r>
      <w:proofErr w:type="gramEnd"/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Органы  чувств. Регуляция деятельности организма</w:t>
      </w: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.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Раздел 4. Развитие и закономерности размещения животных на Земле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Среды обитания животных</w:t>
      </w:r>
      <w:proofErr w:type="gramStart"/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Миграции. Сезонные явления жизни животных.</w:t>
      </w:r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</w:t>
      </w: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Закономерности размещения животных.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Демонстрация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Палеонтологические доказательства эволюции.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lastRenderedPageBreak/>
        <w:t>Раздел 6. Животный мир и хозяйственная деятельность человека 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Влияние деятельности человека на животных. Промысел животных.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Одомашнивание. Разведение, основы содержания и селекции сельскохозяйственных животных. 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Охрана животного мира: законы, система мониторинга, охраняемые территории. Красная книга. Разнообразие отношений животных в природе. Значение животных в природе. Значение животных в природе и жизни человека.</w:t>
      </w:r>
    </w:p>
    <w:p w:rsidR="008A5EA0" w:rsidRPr="008A5EA0" w:rsidRDefault="008A5EA0" w:rsidP="008A5EA0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Национально – региональный компонент реализуется при изучении тем</w:t>
      </w:r>
      <w:proofErr w:type="gramStart"/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:</w:t>
      </w:r>
      <w:proofErr w:type="gramEnd"/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Многообразие птиц и млекопитающих родного края. Разнообразие и роль членистоногих в природе родного края. Разнообразие птиц и млекопитающих местности проживания </w:t>
      </w:r>
      <w:proofErr w:type="gramStart"/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( </w:t>
      </w:r>
      <w:proofErr w:type="gramEnd"/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экскурсия в природу, зоопарк или музей).</w:t>
      </w:r>
    </w:p>
    <w:p w:rsidR="00D613FC" w:rsidRDefault="00D613FC"/>
    <w:sectPr w:rsidR="00D61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A67D2"/>
    <w:multiLevelType w:val="multilevel"/>
    <w:tmpl w:val="77BC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1B2D9B"/>
    <w:multiLevelType w:val="multilevel"/>
    <w:tmpl w:val="C464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19470D"/>
    <w:multiLevelType w:val="multilevel"/>
    <w:tmpl w:val="0D641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FC"/>
    <w:rsid w:val="00151711"/>
    <w:rsid w:val="006A5548"/>
    <w:rsid w:val="00865A04"/>
    <w:rsid w:val="008A5EA0"/>
    <w:rsid w:val="00D613FC"/>
    <w:rsid w:val="00FC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A5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A5E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A5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A5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67F9E-7FB2-4938-818C-03752453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1755</Words>
  <Characters>10008</Characters>
  <Application>Microsoft Office Word</Application>
  <DocSecurity>0</DocSecurity>
  <Lines>83</Lines>
  <Paragraphs>23</Paragraphs>
  <ScaleCrop>false</ScaleCrop>
  <Company/>
  <LinksUpToDate>false</LinksUpToDate>
  <CharactersWithSpaces>11740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8</cp:revision>
  <dcterms:created xsi:type="dcterms:W3CDTF">2017-09-12T14:20:00Z</dcterms:created>
  <dcterms:modified xsi:type="dcterms:W3CDTF">2017-09-12T16:04:00Z</dcterms:modified>
</cp:coreProperties>
</file>